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49" w:rsidRPr="002530BD" w:rsidRDefault="00261C49" w:rsidP="00261C49">
      <w:pPr>
        <w:spacing w:line="276" w:lineRule="auto"/>
        <w:rPr>
          <w:rFonts w:ascii="Arial" w:hAnsi="Arial" w:cs="Arial"/>
          <w:b/>
          <w:sz w:val="24"/>
          <w:szCs w:val="24"/>
        </w:rPr>
      </w:pPr>
      <w:bookmarkStart w:id="0" w:name="_GoBack"/>
      <w:bookmarkEnd w:id="0"/>
      <w:r w:rsidRPr="002530BD">
        <w:rPr>
          <w:rFonts w:ascii="Arial" w:hAnsi="Arial" w:cs="Arial"/>
          <w:b/>
          <w:sz w:val="24"/>
          <w:szCs w:val="24"/>
        </w:rPr>
        <w:t>Muutos verotarkastuksen kuulemismenettelyyn</w:t>
      </w:r>
    </w:p>
    <w:p w:rsidR="00261C49" w:rsidRPr="002530BD" w:rsidRDefault="00261C49" w:rsidP="00261C49">
      <w:pPr>
        <w:spacing w:line="276" w:lineRule="auto"/>
        <w:rPr>
          <w:rFonts w:ascii="Arial" w:hAnsi="Arial" w:cs="Arial"/>
          <w:sz w:val="24"/>
          <w:szCs w:val="24"/>
        </w:rPr>
      </w:pPr>
    </w:p>
    <w:p w:rsidR="00261C49" w:rsidRDefault="00261C49" w:rsidP="00261C49">
      <w:pPr>
        <w:pStyle w:val="para"/>
        <w:spacing w:after="200" w:line="276" w:lineRule="auto"/>
        <w:ind w:left="0"/>
        <w:jc w:val="left"/>
        <w:rPr>
          <w:rFonts w:cs="Arial"/>
          <w:sz w:val="24"/>
          <w:szCs w:val="24"/>
        </w:rPr>
      </w:pPr>
      <w:r w:rsidRPr="002530BD">
        <w:rPr>
          <w:rFonts w:cs="Arial"/>
          <w:sz w:val="24"/>
          <w:szCs w:val="24"/>
        </w:rPr>
        <w:t>Verotarkastuksen kuulemismenettelyssä on tapahtunut muutos 1.10.2014 tai sen jälkeen aloitettujen verotarkastusten osalta. Verovelvollista kuullaan verotarkastuksen ja sitä seuraavan maksuunpanon johdosta vain kertaalleen verotarkastuskertomuksen lähettämisen yhteydessä. Alustava verotarkastuskertomus jää historiaan.</w:t>
      </w:r>
    </w:p>
    <w:p w:rsidR="00261C49" w:rsidRDefault="00261C49" w:rsidP="00261C49">
      <w:pPr>
        <w:pStyle w:val="para"/>
        <w:spacing w:after="200" w:line="276" w:lineRule="auto"/>
        <w:ind w:left="0"/>
        <w:jc w:val="left"/>
        <w:rPr>
          <w:rFonts w:cs="Arial"/>
          <w:sz w:val="24"/>
          <w:szCs w:val="24"/>
        </w:rPr>
      </w:pPr>
    </w:p>
    <w:p w:rsidR="00261C49" w:rsidRPr="002530BD" w:rsidRDefault="00261C49" w:rsidP="00261C49">
      <w:pPr>
        <w:pStyle w:val="para"/>
        <w:spacing w:after="200" w:line="276" w:lineRule="auto"/>
        <w:ind w:left="0"/>
        <w:jc w:val="left"/>
        <w:rPr>
          <w:rFonts w:cs="Arial"/>
          <w:sz w:val="24"/>
          <w:szCs w:val="24"/>
        </w:rPr>
      </w:pPr>
      <w:r w:rsidRPr="002530BD">
        <w:rPr>
          <w:rFonts w:cs="Arial"/>
          <w:sz w:val="24"/>
          <w:szCs w:val="24"/>
        </w:rPr>
        <w:t xml:space="preserve">Uudistuksen tavoitteena on tarkastus- ja verotusprosessien </w:t>
      </w:r>
      <w:proofErr w:type="spellStart"/>
      <w:r w:rsidRPr="002530BD">
        <w:rPr>
          <w:rFonts w:cs="Arial"/>
          <w:sz w:val="24"/>
          <w:szCs w:val="24"/>
        </w:rPr>
        <w:t>sujuvoituminen</w:t>
      </w:r>
      <w:proofErr w:type="spellEnd"/>
      <w:r w:rsidRPr="002530BD">
        <w:rPr>
          <w:rFonts w:cs="Arial"/>
          <w:sz w:val="24"/>
          <w:szCs w:val="24"/>
        </w:rPr>
        <w:t xml:space="preserve"> ja päällekkäisen työn välttäminen. Kuulemiskertojen vähentymisestä johtuvaa verovelvollisen oikeusturvaa yritetään parantaa verotarkastuksen kuluessa käytävillä keskusteluilla ja kirjallisilla selvityspyynnöillä, jos esiin nousee asioita joista on tulossa ehkä veroseuraamuksia. </w:t>
      </w:r>
    </w:p>
    <w:p w:rsidR="00261C49" w:rsidRPr="002530BD" w:rsidRDefault="00261C49" w:rsidP="00261C49">
      <w:pPr>
        <w:spacing w:line="276" w:lineRule="auto"/>
        <w:rPr>
          <w:rFonts w:ascii="Arial" w:hAnsi="Arial" w:cs="Arial"/>
          <w:b/>
          <w:sz w:val="24"/>
          <w:szCs w:val="24"/>
        </w:rPr>
      </w:pPr>
      <w:r w:rsidRPr="002530BD">
        <w:rPr>
          <w:rFonts w:ascii="Arial" w:hAnsi="Arial" w:cs="Arial"/>
          <w:b/>
          <w:sz w:val="24"/>
          <w:szCs w:val="24"/>
        </w:rPr>
        <w:t xml:space="preserve">Tarkastuksen aikana tapahtuva asioiden selvittely </w:t>
      </w:r>
    </w:p>
    <w:p w:rsidR="00261C49" w:rsidRDefault="00261C49" w:rsidP="00261C49">
      <w:pPr>
        <w:pStyle w:val="para"/>
        <w:spacing w:after="200" w:line="276" w:lineRule="auto"/>
        <w:ind w:left="0"/>
        <w:jc w:val="left"/>
        <w:rPr>
          <w:rFonts w:cs="Arial"/>
          <w:sz w:val="24"/>
          <w:szCs w:val="24"/>
        </w:rPr>
      </w:pPr>
      <w:r w:rsidRPr="002530BD">
        <w:rPr>
          <w:rFonts w:cs="Arial"/>
          <w:sz w:val="24"/>
          <w:szCs w:val="24"/>
        </w:rPr>
        <w:t>Verotarkastuksen kuluessa pyritään jo selvittämään epäselvät asiat tarkastettavan kohteen edustajien kanssa. Näitä selvityksiä voidaan pyytää suullisesti ja kirjallisesti. Suuremmissa ja merkityksellisissä verotuskysymyksissä verovelvolliselta voidaan tarkastuksen aikana lähettää selvityspyyntö, jossa on jo valmiiksi esitetty tuleva verotustoimenpide perusteluineen. Tässä vaiheessa verovelvollisen vastine on hyvin tärkeä ja sen antamiseen on panostettava paljon. Verotarkastuksen ollessa vielä käynnissä asioihin voidaan vaikuttaa helpoiten.</w:t>
      </w:r>
    </w:p>
    <w:p w:rsidR="00261C49" w:rsidRPr="002530BD" w:rsidRDefault="00261C49" w:rsidP="00261C49">
      <w:pPr>
        <w:pStyle w:val="para"/>
        <w:spacing w:after="200" w:line="276" w:lineRule="auto"/>
        <w:ind w:left="0"/>
        <w:jc w:val="left"/>
        <w:rPr>
          <w:rFonts w:cs="Arial"/>
          <w:sz w:val="24"/>
          <w:szCs w:val="24"/>
        </w:rPr>
      </w:pPr>
      <w:r w:rsidRPr="002530BD">
        <w:rPr>
          <w:rFonts w:cs="Arial"/>
          <w:sz w:val="24"/>
          <w:szCs w:val="24"/>
        </w:rPr>
        <w:t>Tarkastuksen kuluessa ja viimeistään loppukeskustelussa on tiedossa, minkä tyyppisiä tarkastushavaintoja verotarkastuksessa on tehty ja verovelvollisella on oikeus antaa niihin lisäselvityksiä. Ennen tarkastuskertomuksen laatimista verovelvollisella pitäisi jo olla tiedossa tehdyt tarkastushavainnot. Verotarkastajilla on tiedossa verovelvollisen selvitykset ja vastineet. Näihin voidaan suoraan reagoida ennen tarkastuskertomuksen laadintaa.</w:t>
      </w:r>
    </w:p>
    <w:p w:rsidR="00261C49" w:rsidRPr="002530BD" w:rsidRDefault="00261C49" w:rsidP="00261C49">
      <w:pPr>
        <w:spacing w:line="276" w:lineRule="auto"/>
        <w:rPr>
          <w:rFonts w:ascii="Arial" w:hAnsi="Arial" w:cs="Arial"/>
          <w:b/>
          <w:sz w:val="24"/>
          <w:szCs w:val="24"/>
        </w:rPr>
      </w:pPr>
      <w:r w:rsidRPr="002530BD">
        <w:rPr>
          <w:rFonts w:ascii="Arial" w:hAnsi="Arial" w:cs="Arial"/>
          <w:b/>
          <w:sz w:val="24"/>
          <w:szCs w:val="24"/>
        </w:rPr>
        <w:t>Kuuleminen verotarkastuskertomuksen yhteydessä</w:t>
      </w:r>
    </w:p>
    <w:p w:rsidR="00261C49" w:rsidRDefault="00261C49" w:rsidP="00261C49">
      <w:pPr>
        <w:spacing w:line="276" w:lineRule="auto"/>
        <w:rPr>
          <w:rFonts w:ascii="Arial" w:hAnsi="Arial" w:cs="Arial"/>
          <w:sz w:val="24"/>
          <w:szCs w:val="24"/>
        </w:rPr>
      </w:pPr>
      <w:r w:rsidRPr="002530BD">
        <w:rPr>
          <w:rFonts w:ascii="Arial" w:hAnsi="Arial" w:cs="Arial"/>
          <w:sz w:val="24"/>
          <w:szCs w:val="24"/>
        </w:rPr>
        <w:t>Verotarkastuskertomus laaditaan, kun verovelvollinen on antanut pyydetyt lisäselvitykset sekä haluamansa muut selvitykset, jotka on haluttu antaa tarkastushavaintojen perusteella. Verotarkastuskertomuksessa on tuotava esiin seikat, joita verovelvollinen on tuonut esiin tarkastuksen kuluessa. Verotarkastuskertomuksessa tulee myös perustella, miksi jotain verovelvollisen esiin tuomaa seikkaa ei ole noteerattu tai sillä ei ole ollut vaikutusta tarkastuskertomuksen sisältöön.</w:t>
      </w:r>
    </w:p>
    <w:p w:rsidR="00261C49" w:rsidRDefault="00261C49" w:rsidP="00261C49">
      <w:pPr>
        <w:spacing w:line="276" w:lineRule="auto"/>
        <w:rPr>
          <w:rFonts w:ascii="Arial" w:hAnsi="Arial" w:cs="Arial"/>
          <w:sz w:val="24"/>
          <w:szCs w:val="24"/>
        </w:rPr>
      </w:pPr>
    </w:p>
    <w:p w:rsidR="00261C49" w:rsidRDefault="00261C49" w:rsidP="00261C49">
      <w:pPr>
        <w:spacing w:line="276" w:lineRule="auto"/>
        <w:rPr>
          <w:rFonts w:ascii="Arial" w:hAnsi="Arial" w:cs="Arial"/>
          <w:sz w:val="24"/>
          <w:szCs w:val="24"/>
        </w:rPr>
      </w:pPr>
      <w:r w:rsidRPr="002530BD">
        <w:rPr>
          <w:rFonts w:ascii="Arial" w:hAnsi="Arial" w:cs="Arial"/>
          <w:sz w:val="24"/>
          <w:szCs w:val="24"/>
        </w:rPr>
        <w:t>Kun verotarkastuskertomus on valmis, verovelvollista kuullaan ennen verotuspäätöksen tekemistä. Kuuleminen tapahtuu verotarkastuksen suorittaneessa verotusyksikössä. Verovelvollista on kuultava aina, kun verotarkastuskertomuksessa esitetään toimenpiteitä. Kuulemiselle on varattava vähintään kahden viikon määräaika. Lisäaikaa määräajalle voi saada perustelluista syistä. Verotarkastuskertomus vastinepyyntöineen lähetetään verovelvolliselle. Verotarkastaja laatii verovelvollisen antaman vastineen perusteella lausunnon maksuunpanoa varten, joka lähetetään tiedoksi verovelvolliselle.</w:t>
      </w:r>
    </w:p>
    <w:p w:rsidR="00261C49" w:rsidRPr="002530BD" w:rsidRDefault="00261C49" w:rsidP="00261C49">
      <w:pPr>
        <w:spacing w:line="276" w:lineRule="auto"/>
        <w:rPr>
          <w:rFonts w:ascii="Arial" w:hAnsi="Arial" w:cs="Arial"/>
          <w:sz w:val="24"/>
          <w:szCs w:val="24"/>
        </w:rPr>
      </w:pPr>
    </w:p>
    <w:p w:rsidR="00261C49" w:rsidRDefault="00261C49" w:rsidP="00261C49">
      <w:pPr>
        <w:spacing w:line="276" w:lineRule="auto"/>
        <w:rPr>
          <w:rFonts w:ascii="Arial" w:hAnsi="Arial" w:cs="Arial"/>
          <w:b/>
          <w:sz w:val="24"/>
          <w:szCs w:val="24"/>
        </w:rPr>
      </w:pPr>
      <w:r w:rsidRPr="002530BD">
        <w:rPr>
          <w:rFonts w:ascii="Arial" w:hAnsi="Arial" w:cs="Arial"/>
          <w:b/>
          <w:sz w:val="24"/>
          <w:szCs w:val="24"/>
        </w:rPr>
        <w:t xml:space="preserve">Veron maksuunpano </w:t>
      </w:r>
    </w:p>
    <w:p w:rsidR="00261C49" w:rsidRPr="002530BD" w:rsidRDefault="00261C49" w:rsidP="00261C49">
      <w:pPr>
        <w:spacing w:line="276" w:lineRule="auto"/>
        <w:rPr>
          <w:rFonts w:ascii="Arial" w:hAnsi="Arial" w:cs="Arial"/>
          <w:b/>
          <w:sz w:val="24"/>
          <w:szCs w:val="24"/>
        </w:rPr>
      </w:pPr>
    </w:p>
    <w:p w:rsidR="00261C49" w:rsidRDefault="00261C49" w:rsidP="00261C49">
      <w:pPr>
        <w:spacing w:line="276" w:lineRule="auto"/>
        <w:rPr>
          <w:rFonts w:ascii="Arial" w:hAnsi="Arial" w:cs="Arial"/>
          <w:sz w:val="24"/>
          <w:szCs w:val="24"/>
        </w:rPr>
      </w:pPr>
      <w:r w:rsidRPr="002530BD">
        <w:rPr>
          <w:rFonts w:ascii="Arial" w:hAnsi="Arial" w:cs="Arial"/>
          <w:sz w:val="24"/>
          <w:szCs w:val="24"/>
        </w:rPr>
        <w:t>Verovelvollista ei kuulla enää erikseen siinä vaiheessa, kun verotarkastuksen jälkeen verot pannaan maksuun. Kuuleminen voi tapahtua ainoastaan tilanteissa, että siihen on erityistä tarvetta. Veron maksuunpano tapahtuu tarkastuskertomuksen, verovelvollisten antaman vastineen ja verotarkastajan vastineen johdosta antaman lausunnon perusteella.</w:t>
      </w:r>
    </w:p>
    <w:p w:rsidR="00261C49" w:rsidRDefault="00261C49" w:rsidP="00261C49">
      <w:pPr>
        <w:spacing w:line="276" w:lineRule="auto"/>
        <w:rPr>
          <w:rFonts w:ascii="Arial" w:hAnsi="Arial" w:cs="Arial"/>
          <w:sz w:val="24"/>
          <w:szCs w:val="24"/>
        </w:rPr>
      </w:pPr>
    </w:p>
    <w:p w:rsidR="00261C49" w:rsidRDefault="00261C49" w:rsidP="00261C49">
      <w:pPr>
        <w:spacing w:line="276" w:lineRule="auto"/>
        <w:rPr>
          <w:rFonts w:ascii="Arial" w:hAnsi="Arial" w:cs="Arial"/>
          <w:sz w:val="24"/>
          <w:szCs w:val="24"/>
        </w:rPr>
      </w:pPr>
      <w:r>
        <w:rPr>
          <w:rFonts w:ascii="Arial" w:hAnsi="Arial" w:cs="Arial"/>
          <w:sz w:val="24"/>
          <w:szCs w:val="24"/>
        </w:rPr>
        <w:t>Jukka Koivumäki</w:t>
      </w:r>
    </w:p>
    <w:p w:rsidR="00261C49" w:rsidRPr="002530BD" w:rsidRDefault="00261C49" w:rsidP="00261C49">
      <w:pPr>
        <w:spacing w:line="276" w:lineRule="auto"/>
        <w:rPr>
          <w:rFonts w:ascii="Arial" w:hAnsi="Arial" w:cs="Arial"/>
          <w:sz w:val="24"/>
          <w:szCs w:val="24"/>
        </w:rPr>
      </w:pPr>
      <w:r>
        <w:rPr>
          <w:rFonts w:ascii="Arial" w:hAnsi="Arial" w:cs="Arial"/>
          <w:sz w:val="24"/>
          <w:szCs w:val="24"/>
        </w:rPr>
        <w:t>Veroasiantuntija</w:t>
      </w:r>
    </w:p>
    <w:p w:rsidR="000C00EB" w:rsidRDefault="000C00EB"/>
    <w:sectPr w:rsidR="000C00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49"/>
    <w:rsid w:val="000C00EB"/>
    <w:rsid w:val="00261C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E5208-B1B7-4D71-AE1F-DA84B5DF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61C49"/>
    <w:pPr>
      <w:spacing w:after="0" w:line="240" w:lineRule="auto"/>
    </w:pPr>
    <w:rPr>
      <w:rFonts w:ascii="Calibri" w:hAnsi="Calibri"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
    <w:name w:val="_para"/>
    <w:link w:val="paraCharChar"/>
    <w:rsid w:val="00261C49"/>
    <w:pPr>
      <w:tabs>
        <w:tab w:val="left" w:pos="1701"/>
      </w:tabs>
      <w:spacing w:after="240" w:line="240" w:lineRule="auto"/>
      <w:ind w:left="1701"/>
      <w:jc w:val="both"/>
    </w:pPr>
    <w:rPr>
      <w:rFonts w:ascii="Arial" w:eastAsia="Times New Roman" w:hAnsi="Arial" w:cs="Times New Roman"/>
      <w:sz w:val="18"/>
      <w:szCs w:val="20"/>
      <w:lang w:eastAsia="fi-FI"/>
    </w:rPr>
  </w:style>
  <w:style w:type="character" w:customStyle="1" w:styleId="paraCharChar">
    <w:name w:val="_para Char Char"/>
    <w:basedOn w:val="Kappaleenoletusfontti"/>
    <w:link w:val="para"/>
    <w:rsid w:val="00261C49"/>
    <w:rPr>
      <w:rFonts w:ascii="Arial" w:eastAsia="Times New Roman" w:hAnsi="Arial" w:cs="Times New Roman"/>
      <w:sz w:val="18"/>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2913</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2014-10-27T08:05:00Z</dcterms:created>
  <dcterms:modified xsi:type="dcterms:W3CDTF">2014-10-27T08:05:00Z</dcterms:modified>
</cp:coreProperties>
</file>